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1D3291" w14:textId="1E6D82C7" w:rsidR="004D07AC" w:rsidRDefault="004D07AC">
      <w:pPr>
        <w:pStyle w:val="Corpotesto"/>
        <w:spacing w:before="5"/>
        <w:rPr>
          <w:rFonts w:ascii="Times New Roman"/>
        </w:rPr>
      </w:pPr>
    </w:p>
    <w:p w14:paraId="7429D032" w14:textId="1D819631" w:rsidR="004D07AC" w:rsidRPr="00085C40" w:rsidRDefault="00270C2B" w:rsidP="00270C2B">
      <w:pPr>
        <w:pStyle w:val="Titolo1"/>
        <w:ind w:hanging="2728"/>
        <w:rPr>
          <w:sz w:val="60"/>
          <w:szCs w:val="60"/>
          <w:lang w:val="it-IT"/>
        </w:rPr>
      </w:pPr>
      <w:r w:rsidRPr="00085C40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724BBB9A" wp14:editId="5E68E87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5C40">
        <w:rPr>
          <w:sz w:val="60"/>
          <w:szCs w:val="60"/>
          <w:lang w:val="it-IT"/>
        </w:rPr>
        <w:t xml:space="preserve">                  </w:t>
      </w:r>
      <w:r w:rsidR="005E5FA6" w:rsidRPr="00085C40">
        <w:rPr>
          <w:sz w:val="60"/>
          <w:szCs w:val="60"/>
          <w:lang w:val="it-IT"/>
        </w:rPr>
        <w:t>TORCHWELD A380</w:t>
      </w:r>
    </w:p>
    <w:p w14:paraId="1C78A2DD" w14:textId="77777777" w:rsidR="00085C40" w:rsidRDefault="00085C40" w:rsidP="00085C40">
      <w:pPr>
        <w:pStyle w:val="Corpotesto"/>
        <w:spacing w:line="266" w:lineRule="auto"/>
        <w:ind w:left="115" w:right="109"/>
        <w:jc w:val="both"/>
        <w:rPr>
          <w:b/>
          <w:w w:val="105"/>
          <w:sz w:val="20"/>
          <w:lang w:val="it-IT"/>
        </w:rPr>
      </w:pPr>
    </w:p>
    <w:p w14:paraId="126DAF43" w14:textId="77777777" w:rsidR="00085C40" w:rsidRDefault="00085C40" w:rsidP="00085C40">
      <w:pPr>
        <w:pStyle w:val="Corpotesto"/>
        <w:spacing w:line="266" w:lineRule="auto"/>
        <w:ind w:left="115" w:right="109"/>
        <w:jc w:val="both"/>
        <w:rPr>
          <w:b/>
          <w:w w:val="105"/>
          <w:sz w:val="20"/>
          <w:lang w:val="it-IT"/>
        </w:rPr>
      </w:pPr>
    </w:p>
    <w:p w14:paraId="56D98792" w14:textId="712EC86B" w:rsidR="00085C40" w:rsidRDefault="00085C40" w:rsidP="00085C40">
      <w:pPr>
        <w:pStyle w:val="Corpotesto"/>
        <w:spacing w:line="266" w:lineRule="auto"/>
        <w:ind w:left="115" w:right="109"/>
        <w:jc w:val="both"/>
        <w:rPr>
          <w:b/>
          <w:w w:val="105"/>
          <w:sz w:val="20"/>
          <w:lang w:val="it-IT"/>
        </w:rPr>
      </w:pPr>
    </w:p>
    <w:p w14:paraId="4659035E" w14:textId="331A4AB9" w:rsidR="00085C40" w:rsidRPr="006072B6" w:rsidRDefault="005E5FA6" w:rsidP="00085C40">
      <w:pPr>
        <w:pStyle w:val="Corpotesto"/>
        <w:spacing w:line="266" w:lineRule="auto"/>
        <w:ind w:left="115" w:right="109"/>
        <w:jc w:val="both"/>
        <w:rPr>
          <w:spacing w:val="3"/>
          <w:w w:val="105"/>
          <w:sz w:val="20"/>
          <w:szCs w:val="20"/>
          <w:lang w:val="it-IT"/>
        </w:rPr>
      </w:pPr>
      <w:r w:rsidRPr="008A20AA">
        <w:rPr>
          <w:b/>
          <w:w w:val="105"/>
          <w:sz w:val="24"/>
          <w:szCs w:val="24"/>
          <w:lang w:val="it-IT"/>
        </w:rPr>
        <w:t>TORCHWELD A380</w:t>
      </w:r>
      <w:r w:rsidR="00D339FC" w:rsidRPr="00D339FC">
        <w:rPr>
          <w:b/>
          <w:w w:val="105"/>
          <w:sz w:val="20"/>
          <w:lang w:val="it-IT"/>
        </w:rPr>
        <w:t xml:space="preserve"> </w:t>
      </w:r>
      <w:r w:rsidR="00085C40" w:rsidRPr="006072B6">
        <w:rPr>
          <w:w w:val="105"/>
          <w:sz w:val="20"/>
          <w:szCs w:val="20"/>
          <w:lang w:val="it-IT"/>
        </w:rPr>
        <w:t xml:space="preserve">è </w:t>
      </w:r>
      <w:r w:rsidR="00085C40" w:rsidRPr="006072B6">
        <w:rPr>
          <w:spacing w:val="1"/>
          <w:w w:val="105"/>
          <w:sz w:val="20"/>
          <w:szCs w:val="20"/>
          <w:lang w:val="it-IT"/>
        </w:rPr>
        <w:t xml:space="preserve">uno spray </w:t>
      </w:r>
      <w:r w:rsidR="00085C40" w:rsidRPr="006072B6">
        <w:rPr>
          <w:spacing w:val="2"/>
          <w:w w:val="105"/>
          <w:sz w:val="20"/>
          <w:szCs w:val="20"/>
          <w:lang w:val="it-IT"/>
        </w:rPr>
        <w:t xml:space="preserve">antiadesivo additivato con bisolfuro </w:t>
      </w:r>
      <w:r w:rsidR="00085C40" w:rsidRPr="006072B6">
        <w:rPr>
          <w:spacing w:val="1"/>
          <w:w w:val="105"/>
          <w:sz w:val="20"/>
          <w:szCs w:val="20"/>
          <w:lang w:val="it-IT"/>
        </w:rPr>
        <w:t xml:space="preserve">di </w:t>
      </w:r>
      <w:r w:rsidR="00085C40" w:rsidRPr="006072B6">
        <w:rPr>
          <w:spacing w:val="3"/>
          <w:w w:val="105"/>
          <w:sz w:val="20"/>
          <w:szCs w:val="20"/>
          <w:lang w:val="it-IT"/>
        </w:rPr>
        <w:t>molibdeno.</w:t>
      </w:r>
    </w:p>
    <w:p w14:paraId="160FC48F" w14:textId="10D41445" w:rsidR="00085C40" w:rsidRPr="006072B6" w:rsidRDefault="00085C40" w:rsidP="00085C40">
      <w:pPr>
        <w:pStyle w:val="Corpotesto"/>
        <w:spacing w:line="266" w:lineRule="auto"/>
        <w:ind w:left="115" w:right="109"/>
        <w:jc w:val="both"/>
        <w:rPr>
          <w:spacing w:val="1"/>
          <w:w w:val="105"/>
          <w:sz w:val="20"/>
          <w:szCs w:val="20"/>
          <w:lang w:val="it-IT"/>
        </w:rPr>
      </w:pPr>
      <w:r w:rsidRPr="006072B6">
        <w:rPr>
          <w:spacing w:val="3"/>
          <w:w w:val="105"/>
          <w:sz w:val="20"/>
          <w:szCs w:val="20"/>
          <w:lang w:val="it-IT"/>
        </w:rPr>
        <w:t xml:space="preserve">La sua formulazione </w:t>
      </w:r>
      <w:r w:rsidRPr="006072B6">
        <w:rPr>
          <w:spacing w:val="2"/>
          <w:w w:val="105"/>
          <w:sz w:val="20"/>
          <w:szCs w:val="20"/>
          <w:lang w:val="it-IT"/>
        </w:rPr>
        <w:t xml:space="preserve">previene </w:t>
      </w:r>
      <w:r w:rsidRPr="006072B6">
        <w:rPr>
          <w:w w:val="105"/>
          <w:sz w:val="20"/>
          <w:szCs w:val="20"/>
          <w:lang w:val="it-IT"/>
        </w:rPr>
        <w:t xml:space="preserve">il </w:t>
      </w:r>
      <w:r w:rsidRPr="006072B6">
        <w:rPr>
          <w:spacing w:val="2"/>
          <w:w w:val="105"/>
          <w:sz w:val="20"/>
          <w:szCs w:val="20"/>
          <w:lang w:val="it-IT"/>
        </w:rPr>
        <w:t xml:space="preserve">grippaggio </w:t>
      </w:r>
      <w:r w:rsidRPr="006072B6">
        <w:rPr>
          <w:w w:val="105"/>
          <w:sz w:val="20"/>
          <w:szCs w:val="20"/>
          <w:lang w:val="it-IT"/>
        </w:rPr>
        <w:t xml:space="preserve">tra le </w:t>
      </w:r>
      <w:r w:rsidRPr="006072B6">
        <w:rPr>
          <w:spacing w:val="2"/>
          <w:w w:val="105"/>
          <w:sz w:val="20"/>
          <w:szCs w:val="20"/>
          <w:lang w:val="it-IT"/>
        </w:rPr>
        <w:t xml:space="preserve">superfici </w:t>
      </w:r>
      <w:r w:rsidRPr="006072B6">
        <w:rPr>
          <w:w w:val="105"/>
          <w:sz w:val="20"/>
          <w:szCs w:val="20"/>
          <w:lang w:val="it-IT"/>
        </w:rPr>
        <w:t xml:space="preserve">a </w:t>
      </w:r>
      <w:r w:rsidRPr="006072B6">
        <w:rPr>
          <w:spacing w:val="2"/>
          <w:w w:val="105"/>
          <w:sz w:val="20"/>
          <w:szCs w:val="20"/>
          <w:lang w:val="it-IT"/>
        </w:rPr>
        <w:t xml:space="preserve">contatto sottoposte </w:t>
      </w:r>
      <w:r w:rsidRPr="006072B6">
        <w:rPr>
          <w:w w:val="105"/>
          <w:sz w:val="20"/>
          <w:szCs w:val="20"/>
          <w:lang w:val="it-IT"/>
        </w:rPr>
        <w:t xml:space="preserve">a </w:t>
      </w:r>
      <w:r w:rsidRPr="006072B6">
        <w:rPr>
          <w:spacing w:val="2"/>
          <w:w w:val="105"/>
          <w:sz w:val="20"/>
          <w:szCs w:val="20"/>
          <w:lang w:val="it-IT"/>
        </w:rPr>
        <w:t xml:space="preserve">condizioni </w:t>
      </w:r>
      <w:r w:rsidRPr="006072B6">
        <w:rPr>
          <w:spacing w:val="5"/>
          <w:w w:val="105"/>
          <w:sz w:val="20"/>
          <w:szCs w:val="20"/>
          <w:lang w:val="it-IT"/>
        </w:rPr>
        <w:t xml:space="preserve">di </w:t>
      </w:r>
      <w:r w:rsidRPr="006072B6">
        <w:rPr>
          <w:spacing w:val="3"/>
          <w:w w:val="105"/>
          <w:sz w:val="20"/>
          <w:szCs w:val="20"/>
          <w:lang w:val="it-IT"/>
        </w:rPr>
        <w:t>temperatura</w:t>
      </w:r>
      <w:r w:rsidRPr="006072B6">
        <w:rPr>
          <w:spacing w:val="10"/>
          <w:w w:val="105"/>
          <w:sz w:val="20"/>
          <w:szCs w:val="20"/>
          <w:lang w:val="it-IT"/>
        </w:rPr>
        <w:t xml:space="preserve"> </w:t>
      </w:r>
      <w:r w:rsidRPr="006072B6">
        <w:rPr>
          <w:w w:val="105"/>
          <w:sz w:val="20"/>
          <w:szCs w:val="20"/>
          <w:lang w:val="it-IT"/>
        </w:rPr>
        <w:t>e</w:t>
      </w:r>
      <w:r w:rsidRPr="006072B6">
        <w:rPr>
          <w:spacing w:val="10"/>
          <w:w w:val="105"/>
          <w:sz w:val="20"/>
          <w:szCs w:val="20"/>
          <w:lang w:val="it-IT"/>
        </w:rPr>
        <w:t xml:space="preserve"> </w:t>
      </w:r>
      <w:r w:rsidRPr="006072B6">
        <w:rPr>
          <w:spacing w:val="2"/>
          <w:w w:val="105"/>
          <w:sz w:val="20"/>
          <w:szCs w:val="20"/>
          <w:lang w:val="it-IT"/>
        </w:rPr>
        <w:t>pressione</w:t>
      </w:r>
      <w:r w:rsidRPr="006072B6">
        <w:rPr>
          <w:spacing w:val="10"/>
          <w:w w:val="105"/>
          <w:sz w:val="20"/>
          <w:szCs w:val="20"/>
          <w:lang w:val="it-IT"/>
        </w:rPr>
        <w:t xml:space="preserve"> </w:t>
      </w:r>
      <w:r w:rsidRPr="006072B6">
        <w:rPr>
          <w:spacing w:val="2"/>
          <w:w w:val="105"/>
          <w:sz w:val="20"/>
          <w:szCs w:val="20"/>
          <w:lang w:val="it-IT"/>
        </w:rPr>
        <w:t>elevate.</w:t>
      </w:r>
      <w:r w:rsidRPr="006072B6">
        <w:rPr>
          <w:spacing w:val="5"/>
          <w:w w:val="105"/>
          <w:sz w:val="20"/>
          <w:szCs w:val="20"/>
          <w:lang w:val="it-IT"/>
        </w:rPr>
        <w:t xml:space="preserve"> </w:t>
      </w:r>
    </w:p>
    <w:p w14:paraId="75F46E26" w14:textId="6B32006E" w:rsidR="00085C40" w:rsidRPr="006072B6" w:rsidRDefault="00085C40" w:rsidP="00085C40">
      <w:pPr>
        <w:pStyle w:val="Corpotesto"/>
        <w:spacing w:line="261" w:lineRule="auto"/>
        <w:ind w:left="115" w:right="123"/>
        <w:jc w:val="both"/>
        <w:rPr>
          <w:w w:val="105"/>
          <w:sz w:val="20"/>
          <w:szCs w:val="20"/>
          <w:lang w:val="it-IT"/>
        </w:rPr>
      </w:pPr>
      <w:r w:rsidRPr="006072B6">
        <w:rPr>
          <w:w w:val="105"/>
          <w:sz w:val="20"/>
          <w:szCs w:val="20"/>
          <w:lang w:val="it-IT"/>
        </w:rPr>
        <w:t xml:space="preserve">Nella carpenteria meccanica e navale previene l’adesione delle particelle metalliche all’ugello della torcia nelle saldatrici a filo continuo. </w:t>
      </w:r>
    </w:p>
    <w:p w14:paraId="3D329D98" w14:textId="77777777" w:rsidR="00085C40" w:rsidRPr="006072B6" w:rsidRDefault="00085C40" w:rsidP="00085C40">
      <w:pPr>
        <w:pStyle w:val="Corpotesto"/>
        <w:spacing w:line="261" w:lineRule="auto"/>
        <w:ind w:left="115" w:right="123"/>
        <w:jc w:val="both"/>
        <w:rPr>
          <w:w w:val="105"/>
          <w:sz w:val="20"/>
          <w:szCs w:val="20"/>
          <w:lang w:val="it-IT"/>
        </w:rPr>
      </w:pPr>
      <w:r w:rsidRPr="006072B6">
        <w:rPr>
          <w:w w:val="105"/>
          <w:sz w:val="20"/>
          <w:szCs w:val="20"/>
          <w:lang w:val="it-IT"/>
        </w:rPr>
        <w:t>È</w:t>
      </w:r>
      <w:r w:rsidRPr="006072B6">
        <w:rPr>
          <w:spacing w:val="10"/>
          <w:w w:val="105"/>
          <w:sz w:val="20"/>
          <w:szCs w:val="20"/>
          <w:lang w:val="it-IT"/>
        </w:rPr>
        <w:t xml:space="preserve"> </w:t>
      </w:r>
      <w:r w:rsidRPr="006072B6">
        <w:rPr>
          <w:spacing w:val="2"/>
          <w:w w:val="105"/>
          <w:sz w:val="20"/>
          <w:szCs w:val="20"/>
          <w:lang w:val="it-IT"/>
        </w:rPr>
        <w:t>una</w:t>
      </w:r>
      <w:r w:rsidRPr="006072B6">
        <w:rPr>
          <w:spacing w:val="10"/>
          <w:w w:val="105"/>
          <w:sz w:val="20"/>
          <w:szCs w:val="20"/>
          <w:lang w:val="it-IT"/>
        </w:rPr>
        <w:t xml:space="preserve"> </w:t>
      </w:r>
      <w:r w:rsidRPr="006072B6">
        <w:rPr>
          <w:spacing w:val="1"/>
          <w:w w:val="105"/>
          <w:sz w:val="20"/>
          <w:szCs w:val="20"/>
          <w:lang w:val="it-IT"/>
        </w:rPr>
        <w:t>valida</w:t>
      </w:r>
      <w:r w:rsidRPr="006072B6">
        <w:rPr>
          <w:spacing w:val="10"/>
          <w:w w:val="105"/>
          <w:sz w:val="20"/>
          <w:szCs w:val="20"/>
          <w:lang w:val="it-IT"/>
        </w:rPr>
        <w:t xml:space="preserve"> </w:t>
      </w:r>
      <w:r w:rsidRPr="006072B6">
        <w:rPr>
          <w:spacing w:val="2"/>
          <w:w w:val="105"/>
          <w:sz w:val="20"/>
          <w:szCs w:val="20"/>
          <w:lang w:val="it-IT"/>
        </w:rPr>
        <w:t>alternativa</w:t>
      </w:r>
      <w:r w:rsidRPr="006072B6">
        <w:rPr>
          <w:spacing w:val="10"/>
          <w:w w:val="105"/>
          <w:sz w:val="20"/>
          <w:szCs w:val="20"/>
          <w:lang w:val="it-IT"/>
        </w:rPr>
        <w:t xml:space="preserve"> </w:t>
      </w:r>
      <w:r w:rsidRPr="006072B6">
        <w:rPr>
          <w:w w:val="105"/>
          <w:sz w:val="20"/>
          <w:szCs w:val="20"/>
          <w:lang w:val="it-IT"/>
        </w:rPr>
        <w:t>alla</w:t>
      </w:r>
      <w:r w:rsidRPr="006072B6">
        <w:rPr>
          <w:spacing w:val="10"/>
          <w:w w:val="105"/>
          <w:sz w:val="20"/>
          <w:szCs w:val="20"/>
          <w:lang w:val="it-IT"/>
        </w:rPr>
        <w:t xml:space="preserve"> </w:t>
      </w:r>
      <w:r w:rsidRPr="006072B6">
        <w:rPr>
          <w:spacing w:val="1"/>
          <w:w w:val="105"/>
          <w:sz w:val="20"/>
          <w:szCs w:val="20"/>
          <w:lang w:val="it-IT"/>
        </w:rPr>
        <w:t>grafite</w:t>
      </w:r>
      <w:r w:rsidRPr="006072B6">
        <w:rPr>
          <w:spacing w:val="10"/>
          <w:w w:val="105"/>
          <w:sz w:val="20"/>
          <w:szCs w:val="20"/>
          <w:lang w:val="it-IT"/>
        </w:rPr>
        <w:t xml:space="preserve"> </w:t>
      </w:r>
      <w:r w:rsidRPr="006072B6">
        <w:rPr>
          <w:spacing w:val="1"/>
          <w:w w:val="105"/>
          <w:sz w:val="20"/>
          <w:szCs w:val="20"/>
          <w:lang w:val="it-IT"/>
        </w:rPr>
        <w:t>ed</w:t>
      </w:r>
      <w:r w:rsidRPr="006072B6">
        <w:rPr>
          <w:spacing w:val="10"/>
          <w:w w:val="105"/>
          <w:sz w:val="20"/>
          <w:szCs w:val="20"/>
          <w:lang w:val="it-IT"/>
        </w:rPr>
        <w:t xml:space="preserve"> </w:t>
      </w:r>
      <w:r w:rsidRPr="006072B6">
        <w:rPr>
          <w:w w:val="105"/>
          <w:sz w:val="20"/>
          <w:szCs w:val="20"/>
          <w:lang w:val="it-IT"/>
        </w:rPr>
        <w:t>è</w:t>
      </w:r>
      <w:r w:rsidRPr="006072B6">
        <w:rPr>
          <w:spacing w:val="10"/>
          <w:w w:val="105"/>
          <w:sz w:val="20"/>
          <w:szCs w:val="20"/>
          <w:lang w:val="it-IT"/>
        </w:rPr>
        <w:t xml:space="preserve"> </w:t>
      </w:r>
      <w:r w:rsidRPr="006072B6">
        <w:rPr>
          <w:spacing w:val="2"/>
          <w:w w:val="105"/>
          <w:sz w:val="20"/>
          <w:szCs w:val="20"/>
          <w:lang w:val="it-IT"/>
        </w:rPr>
        <w:t>esente</w:t>
      </w:r>
      <w:r w:rsidRPr="006072B6">
        <w:rPr>
          <w:spacing w:val="10"/>
          <w:w w:val="105"/>
          <w:sz w:val="20"/>
          <w:szCs w:val="20"/>
          <w:lang w:val="it-IT"/>
        </w:rPr>
        <w:t xml:space="preserve"> </w:t>
      </w:r>
      <w:r w:rsidRPr="006072B6">
        <w:rPr>
          <w:spacing w:val="1"/>
          <w:w w:val="105"/>
          <w:sz w:val="20"/>
          <w:szCs w:val="20"/>
          <w:lang w:val="it-IT"/>
        </w:rPr>
        <w:t>da</w:t>
      </w:r>
      <w:r w:rsidRPr="006072B6">
        <w:rPr>
          <w:spacing w:val="10"/>
          <w:w w:val="105"/>
          <w:sz w:val="20"/>
          <w:szCs w:val="20"/>
          <w:lang w:val="it-IT"/>
        </w:rPr>
        <w:t xml:space="preserve"> </w:t>
      </w:r>
      <w:r w:rsidRPr="006072B6">
        <w:rPr>
          <w:spacing w:val="1"/>
          <w:w w:val="105"/>
          <w:sz w:val="20"/>
          <w:szCs w:val="20"/>
          <w:lang w:val="it-IT"/>
        </w:rPr>
        <w:t>siliconi.</w:t>
      </w:r>
    </w:p>
    <w:p w14:paraId="59F30BD4" w14:textId="3361EA3C" w:rsidR="004D07AC" w:rsidRDefault="004D07AC">
      <w:pPr>
        <w:pStyle w:val="Corpotesto"/>
        <w:rPr>
          <w:sz w:val="20"/>
          <w:lang w:val="it-IT"/>
        </w:rPr>
      </w:pPr>
    </w:p>
    <w:p w14:paraId="4E63D716" w14:textId="77777777" w:rsidR="00085C40" w:rsidRDefault="00085C40">
      <w:pPr>
        <w:pStyle w:val="Corpotesto"/>
        <w:rPr>
          <w:sz w:val="20"/>
          <w:lang w:val="it-IT"/>
        </w:rPr>
      </w:pPr>
    </w:p>
    <w:p w14:paraId="20DB3A8B" w14:textId="27AC1E84" w:rsidR="00085C40" w:rsidRDefault="00085C40">
      <w:pPr>
        <w:pStyle w:val="Corpotesto"/>
        <w:rPr>
          <w:sz w:val="20"/>
          <w:lang w:val="it-IT"/>
        </w:rPr>
      </w:pPr>
    </w:p>
    <w:p w14:paraId="6F0D0347" w14:textId="77777777" w:rsidR="00085C40" w:rsidRDefault="00085C40" w:rsidP="00085C40">
      <w:pPr>
        <w:pStyle w:val="Titolo2"/>
        <w:jc w:val="both"/>
        <w:rPr>
          <w:sz w:val="20"/>
          <w:szCs w:val="20"/>
        </w:rPr>
      </w:pPr>
      <w:r w:rsidRPr="00F23583">
        <w:rPr>
          <w:sz w:val="20"/>
          <w:szCs w:val="20"/>
        </w:rPr>
        <w:t>CARATTERISTICHE CHIMICO-FISICHE</w:t>
      </w:r>
    </w:p>
    <w:p w14:paraId="61439E12" w14:textId="77777777" w:rsidR="00085C40" w:rsidRPr="00F23583" w:rsidRDefault="00085C40" w:rsidP="00085C40">
      <w:pPr>
        <w:pStyle w:val="Titolo2"/>
        <w:jc w:val="both"/>
        <w:rPr>
          <w:sz w:val="20"/>
          <w:szCs w:val="20"/>
        </w:rPr>
      </w:pPr>
    </w:p>
    <w:p w14:paraId="7A140C4D" w14:textId="77777777" w:rsidR="00085C40" w:rsidRDefault="00085C40" w:rsidP="00085C40">
      <w:pPr>
        <w:pStyle w:val="Corpotesto"/>
        <w:spacing w:before="1"/>
        <w:rPr>
          <w:b/>
          <w:sz w:val="9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208"/>
        <w:gridCol w:w="3864"/>
      </w:tblGrid>
      <w:tr w:rsidR="00085C40" w14:paraId="150425BB" w14:textId="77777777" w:rsidTr="00A50A8D">
        <w:trPr>
          <w:trHeight w:val="471"/>
        </w:trPr>
        <w:tc>
          <w:tcPr>
            <w:tcW w:w="5208" w:type="dxa"/>
            <w:shd w:val="clear" w:color="auto" w:fill="D9D9D9" w:themeFill="background1" w:themeFillShade="D9"/>
            <w:vAlign w:val="center"/>
          </w:tcPr>
          <w:p w14:paraId="6E28D829" w14:textId="77777777" w:rsidR="00085C40" w:rsidRPr="006072B6" w:rsidRDefault="00085C40" w:rsidP="00460813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6072B6">
              <w:rPr>
                <w:sz w:val="18"/>
                <w:szCs w:val="18"/>
              </w:rPr>
              <w:t>Stato</w:t>
            </w:r>
            <w:proofErr w:type="spellEnd"/>
            <w:r w:rsidRPr="006072B6">
              <w:rPr>
                <w:sz w:val="18"/>
                <w:szCs w:val="18"/>
              </w:rPr>
              <w:t xml:space="preserve"> </w:t>
            </w:r>
            <w:proofErr w:type="spellStart"/>
            <w:r w:rsidRPr="006072B6">
              <w:rPr>
                <w:sz w:val="18"/>
                <w:szCs w:val="18"/>
              </w:rPr>
              <w:t>fisico</w:t>
            </w:r>
            <w:proofErr w:type="spellEnd"/>
          </w:p>
        </w:tc>
        <w:tc>
          <w:tcPr>
            <w:tcW w:w="3864" w:type="dxa"/>
            <w:shd w:val="clear" w:color="auto" w:fill="D9D9D9" w:themeFill="background1" w:themeFillShade="D9"/>
            <w:vAlign w:val="center"/>
          </w:tcPr>
          <w:p w14:paraId="2FF99634" w14:textId="77777777" w:rsidR="00085C40" w:rsidRPr="006072B6" w:rsidRDefault="00085C40" w:rsidP="00460813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6072B6">
              <w:rPr>
                <w:sz w:val="18"/>
                <w:szCs w:val="18"/>
              </w:rPr>
              <w:t>Liquido</w:t>
            </w:r>
            <w:proofErr w:type="spellEnd"/>
            <w:r w:rsidRPr="006072B6">
              <w:rPr>
                <w:sz w:val="18"/>
                <w:szCs w:val="18"/>
              </w:rPr>
              <w:t xml:space="preserve"> in </w:t>
            </w:r>
            <w:proofErr w:type="spellStart"/>
            <w:r w:rsidRPr="006072B6">
              <w:rPr>
                <w:sz w:val="18"/>
                <w:szCs w:val="18"/>
              </w:rPr>
              <w:t>dispersione</w:t>
            </w:r>
            <w:proofErr w:type="spellEnd"/>
            <w:r w:rsidRPr="006072B6">
              <w:rPr>
                <w:sz w:val="18"/>
                <w:szCs w:val="18"/>
              </w:rPr>
              <w:t xml:space="preserve"> </w:t>
            </w:r>
            <w:proofErr w:type="spellStart"/>
            <w:r w:rsidRPr="006072B6">
              <w:rPr>
                <w:sz w:val="18"/>
                <w:szCs w:val="18"/>
              </w:rPr>
              <w:t>gassosa</w:t>
            </w:r>
            <w:proofErr w:type="spellEnd"/>
          </w:p>
        </w:tc>
      </w:tr>
      <w:tr w:rsidR="00085C40" w14:paraId="6271895D" w14:textId="77777777" w:rsidTr="00C16E17">
        <w:trPr>
          <w:trHeight w:val="471"/>
        </w:trPr>
        <w:tc>
          <w:tcPr>
            <w:tcW w:w="5208" w:type="dxa"/>
            <w:vAlign w:val="center"/>
          </w:tcPr>
          <w:p w14:paraId="5B282C6E" w14:textId="77777777" w:rsidR="00085C40" w:rsidRPr="006072B6" w:rsidRDefault="00085C40" w:rsidP="00460813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6072B6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3864" w:type="dxa"/>
            <w:vAlign w:val="center"/>
          </w:tcPr>
          <w:p w14:paraId="2F3D6C53" w14:textId="77777777" w:rsidR="00085C40" w:rsidRPr="006072B6" w:rsidRDefault="00085C40" w:rsidP="00460813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6072B6">
              <w:rPr>
                <w:sz w:val="18"/>
                <w:szCs w:val="18"/>
              </w:rPr>
              <w:t>Dispersione</w:t>
            </w:r>
            <w:proofErr w:type="spellEnd"/>
            <w:r w:rsidRPr="006072B6">
              <w:rPr>
                <w:sz w:val="18"/>
                <w:szCs w:val="18"/>
              </w:rPr>
              <w:t xml:space="preserve"> a </w:t>
            </w:r>
            <w:proofErr w:type="spellStart"/>
            <w:r w:rsidRPr="006072B6">
              <w:rPr>
                <w:sz w:val="18"/>
                <w:szCs w:val="18"/>
              </w:rPr>
              <w:t>nebulizzazione</w:t>
            </w:r>
            <w:proofErr w:type="spellEnd"/>
            <w:r w:rsidRPr="006072B6">
              <w:rPr>
                <w:sz w:val="18"/>
                <w:szCs w:val="18"/>
              </w:rPr>
              <w:t xml:space="preserve"> fine</w:t>
            </w:r>
          </w:p>
        </w:tc>
      </w:tr>
      <w:tr w:rsidR="00085C40" w14:paraId="5FD762AF" w14:textId="77777777" w:rsidTr="00A50A8D">
        <w:trPr>
          <w:trHeight w:val="471"/>
        </w:trPr>
        <w:tc>
          <w:tcPr>
            <w:tcW w:w="5208" w:type="dxa"/>
            <w:shd w:val="clear" w:color="auto" w:fill="D9D9D9" w:themeFill="background1" w:themeFillShade="D9"/>
            <w:vAlign w:val="center"/>
          </w:tcPr>
          <w:p w14:paraId="38AF8D20" w14:textId="77777777" w:rsidR="00085C40" w:rsidRPr="006072B6" w:rsidRDefault="00085C40" w:rsidP="00460813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6072B6">
              <w:rPr>
                <w:sz w:val="18"/>
                <w:szCs w:val="18"/>
                <w:lang w:val="it-IT"/>
              </w:rPr>
              <w:t>Aspetto del getto con erogatore supplementare</w:t>
            </w:r>
          </w:p>
        </w:tc>
        <w:tc>
          <w:tcPr>
            <w:tcW w:w="3864" w:type="dxa"/>
            <w:shd w:val="clear" w:color="auto" w:fill="D9D9D9" w:themeFill="background1" w:themeFillShade="D9"/>
            <w:vAlign w:val="center"/>
          </w:tcPr>
          <w:p w14:paraId="41C5E462" w14:textId="77777777" w:rsidR="00085C40" w:rsidRPr="006072B6" w:rsidRDefault="00085C40" w:rsidP="00460813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6072B6">
              <w:rPr>
                <w:sz w:val="18"/>
                <w:szCs w:val="18"/>
              </w:rPr>
              <w:t>Erogatore</w:t>
            </w:r>
            <w:proofErr w:type="spellEnd"/>
            <w:r w:rsidRPr="006072B6">
              <w:rPr>
                <w:sz w:val="18"/>
                <w:szCs w:val="18"/>
              </w:rPr>
              <w:t xml:space="preserve"> </w:t>
            </w:r>
            <w:proofErr w:type="spellStart"/>
            <w:r w:rsidRPr="006072B6">
              <w:rPr>
                <w:sz w:val="18"/>
                <w:szCs w:val="18"/>
              </w:rPr>
              <w:t>supplementare</w:t>
            </w:r>
            <w:proofErr w:type="spellEnd"/>
            <w:r w:rsidRPr="006072B6">
              <w:rPr>
                <w:sz w:val="18"/>
                <w:szCs w:val="18"/>
              </w:rPr>
              <w:t xml:space="preserve"> non </w:t>
            </w:r>
            <w:proofErr w:type="spellStart"/>
            <w:r w:rsidRPr="006072B6">
              <w:rPr>
                <w:sz w:val="18"/>
                <w:szCs w:val="18"/>
              </w:rPr>
              <w:t>previsto</w:t>
            </w:r>
            <w:proofErr w:type="spellEnd"/>
          </w:p>
        </w:tc>
      </w:tr>
      <w:tr w:rsidR="00085C40" w14:paraId="2D634501" w14:textId="77777777" w:rsidTr="00C16E17">
        <w:trPr>
          <w:trHeight w:val="462"/>
        </w:trPr>
        <w:tc>
          <w:tcPr>
            <w:tcW w:w="5208" w:type="dxa"/>
            <w:vAlign w:val="center"/>
          </w:tcPr>
          <w:p w14:paraId="64F1C0AB" w14:textId="77777777" w:rsidR="00085C40" w:rsidRPr="006072B6" w:rsidRDefault="00085C40" w:rsidP="00460813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6072B6">
              <w:rPr>
                <w:sz w:val="18"/>
                <w:szCs w:val="18"/>
              </w:rPr>
              <w:t>Cannuccia</w:t>
            </w:r>
            <w:proofErr w:type="spellEnd"/>
          </w:p>
        </w:tc>
        <w:tc>
          <w:tcPr>
            <w:tcW w:w="3864" w:type="dxa"/>
            <w:vAlign w:val="center"/>
          </w:tcPr>
          <w:p w14:paraId="29794BF2" w14:textId="77777777" w:rsidR="00085C40" w:rsidRPr="006072B6" w:rsidRDefault="00085C40" w:rsidP="00460813">
            <w:pPr>
              <w:pStyle w:val="TableParagraph"/>
              <w:rPr>
                <w:sz w:val="18"/>
                <w:szCs w:val="18"/>
              </w:rPr>
            </w:pPr>
            <w:r w:rsidRPr="006072B6">
              <w:rPr>
                <w:sz w:val="18"/>
                <w:szCs w:val="18"/>
              </w:rPr>
              <w:t xml:space="preserve">Non </w:t>
            </w:r>
            <w:proofErr w:type="spellStart"/>
            <w:r w:rsidRPr="006072B6">
              <w:rPr>
                <w:sz w:val="18"/>
                <w:szCs w:val="18"/>
              </w:rPr>
              <w:t>prevista</w:t>
            </w:r>
            <w:proofErr w:type="spellEnd"/>
          </w:p>
        </w:tc>
      </w:tr>
      <w:tr w:rsidR="00085C40" w14:paraId="43288318" w14:textId="77777777" w:rsidTr="00A50A8D">
        <w:trPr>
          <w:trHeight w:val="471"/>
        </w:trPr>
        <w:tc>
          <w:tcPr>
            <w:tcW w:w="5208" w:type="dxa"/>
            <w:shd w:val="clear" w:color="auto" w:fill="D9D9D9" w:themeFill="background1" w:themeFillShade="D9"/>
            <w:vAlign w:val="center"/>
          </w:tcPr>
          <w:p w14:paraId="545AF2C8" w14:textId="77777777" w:rsidR="00085C40" w:rsidRPr="006072B6" w:rsidRDefault="00085C40" w:rsidP="00460813">
            <w:pPr>
              <w:pStyle w:val="TableParagraph"/>
              <w:spacing w:before="42"/>
              <w:ind w:left="114"/>
              <w:rPr>
                <w:sz w:val="18"/>
                <w:szCs w:val="18"/>
              </w:rPr>
            </w:pPr>
            <w:bookmarkStart w:id="0" w:name="_GoBack" w:colFirst="0" w:colLast="1"/>
            <w:proofErr w:type="spellStart"/>
            <w:r w:rsidRPr="006072B6">
              <w:rPr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864" w:type="dxa"/>
            <w:shd w:val="clear" w:color="auto" w:fill="D9D9D9" w:themeFill="background1" w:themeFillShade="D9"/>
            <w:vAlign w:val="center"/>
          </w:tcPr>
          <w:p w14:paraId="4020BE12" w14:textId="77777777" w:rsidR="00085C40" w:rsidRPr="006072B6" w:rsidRDefault="00085C40" w:rsidP="00460813">
            <w:pPr>
              <w:pStyle w:val="TableParagraph"/>
              <w:spacing w:before="42"/>
              <w:rPr>
                <w:sz w:val="18"/>
                <w:szCs w:val="18"/>
              </w:rPr>
            </w:pPr>
            <w:r w:rsidRPr="006072B6">
              <w:rPr>
                <w:sz w:val="18"/>
                <w:szCs w:val="18"/>
              </w:rPr>
              <w:t>Nero</w:t>
            </w:r>
          </w:p>
        </w:tc>
      </w:tr>
      <w:bookmarkEnd w:id="0"/>
      <w:tr w:rsidR="00085C40" w14:paraId="6976F621" w14:textId="77777777" w:rsidTr="00C16E17">
        <w:trPr>
          <w:trHeight w:val="478"/>
        </w:trPr>
        <w:tc>
          <w:tcPr>
            <w:tcW w:w="5208" w:type="dxa"/>
            <w:vAlign w:val="center"/>
          </w:tcPr>
          <w:p w14:paraId="0439FF4C" w14:textId="77777777" w:rsidR="00085C40" w:rsidRPr="006072B6" w:rsidRDefault="00085C40" w:rsidP="00460813">
            <w:pPr>
              <w:pStyle w:val="TableParagraph"/>
              <w:spacing w:before="42"/>
              <w:ind w:left="114"/>
              <w:rPr>
                <w:sz w:val="18"/>
                <w:szCs w:val="18"/>
              </w:rPr>
            </w:pPr>
            <w:proofErr w:type="spellStart"/>
            <w:r w:rsidRPr="006072B6">
              <w:rPr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864" w:type="dxa"/>
            <w:vAlign w:val="center"/>
          </w:tcPr>
          <w:p w14:paraId="4003B657" w14:textId="77777777" w:rsidR="00085C40" w:rsidRPr="006072B6" w:rsidRDefault="00085C40" w:rsidP="00460813">
            <w:pPr>
              <w:pStyle w:val="TableParagraph"/>
              <w:spacing w:before="42"/>
              <w:rPr>
                <w:sz w:val="18"/>
                <w:szCs w:val="18"/>
              </w:rPr>
            </w:pPr>
            <w:proofErr w:type="spellStart"/>
            <w:r w:rsidRPr="006072B6">
              <w:rPr>
                <w:sz w:val="18"/>
                <w:szCs w:val="18"/>
              </w:rPr>
              <w:t>Caratteristico</w:t>
            </w:r>
            <w:proofErr w:type="spellEnd"/>
          </w:p>
        </w:tc>
      </w:tr>
    </w:tbl>
    <w:p w14:paraId="13CD379E" w14:textId="77777777" w:rsidR="00085C40" w:rsidRPr="006072B6" w:rsidRDefault="00085C40" w:rsidP="00085C40">
      <w:pPr>
        <w:pStyle w:val="Titolo3"/>
        <w:spacing w:before="220"/>
        <w:rPr>
          <w:sz w:val="20"/>
          <w:szCs w:val="20"/>
        </w:rPr>
      </w:pPr>
      <w:proofErr w:type="spellStart"/>
      <w:r w:rsidRPr="006072B6">
        <w:rPr>
          <w:color w:val="0D0D0D"/>
          <w:w w:val="105"/>
          <w:sz w:val="20"/>
          <w:szCs w:val="20"/>
        </w:rPr>
        <w:t>Contiene</w:t>
      </w:r>
      <w:proofErr w:type="spellEnd"/>
    </w:p>
    <w:p w14:paraId="42DB63E4" w14:textId="77777777" w:rsidR="00085C40" w:rsidRPr="006072B6" w:rsidRDefault="00085C40" w:rsidP="00085C40">
      <w:pPr>
        <w:pStyle w:val="Corpotesto"/>
        <w:spacing w:before="28"/>
        <w:ind w:left="836"/>
        <w:rPr>
          <w:sz w:val="20"/>
          <w:szCs w:val="20"/>
          <w:lang w:val="it-IT"/>
        </w:rPr>
      </w:pPr>
      <w:r w:rsidRPr="006072B6">
        <w:rPr>
          <w:w w:val="105"/>
          <w:sz w:val="20"/>
          <w:szCs w:val="20"/>
          <w:lang w:val="it-IT"/>
        </w:rPr>
        <w:t>bisolfuro di molibdeno, propellente Propano/Butano.</w:t>
      </w:r>
    </w:p>
    <w:p w14:paraId="75940435" w14:textId="77777777" w:rsidR="00085C40" w:rsidRPr="006072B6" w:rsidRDefault="00085C40" w:rsidP="00085C40">
      <w:pPr>
        <w:pStyle w:val="Titolo3"/>
        <w:rPr>
          <w:sz w:val="20"/>
          <w:szCs w:val="20"/>
          <w:lang w:val="it-IT"/>
        </w:rPr>
      </w:pPr>
      <w:r w:rsidRPr="006072B6">
        <w:rPr>
          <w:color w:val="0D0D0D"/>
          <w:w w:val="105"/>
          <w:sz w:val="20"/>
          <w:szCs w:val="20"/>
          <w:lang w:val="it-IT"/>
        </w:rPr>
        <w:t>Non contiene</w:t>
      </w:r>
    </w:p>
    <w:p w14:paraId="4A72520D" w14:textId="117F4A77" w:rsidR="00085C40" w:rsidRPr="006072B6" w:rsidRDefault="00656D3F" w:rsidP="00085C40">
      <w:pPr>
        <w:pStyle w:val="Corpotesto"/>
        <w:spacing w:before="14"/>
        <w:ind w:left="823"/>
        <w:rPr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g</w:t>
      </w:r>
      <w:r w:rsidR="00085C40" w:rsidRPr="006072B6">
        <w:rPr>
          <w:w w:val="105"/>
          <w:sz w:val="20"/>
          <w:szCs w:val="20"/>
          <w:lang w:val="it-IT"/>
        </w:rPr>
        <w:t>rafite, siliconi.</w:t>
      </w:r>
    </w:p>
    <w:p w14:paraId="1EC28CAC" w14:textId="673F5848" w:rsidR="00085C40" w:rsidRPr="006072B6" w:rsidRDefault="00085C40" w:rsidP="00085C40">
      <w:pPr>
        <w:pStyle w:val="Corpotesto"/>
        <w:rPr>
          <w:sz w:val="20"/>
          <w:szCs w:val="20"/>
          <w:lang w:val="it-IT"/>
        </w:rPr>
      </w:pPr>
    </w:p>
    <w:p w14:paraId="042AB493" w14:textId="77777777" w:rsidR="00085C40" w:rsidRPr="006072B6" w:rsidRDefault="00085C40" w:rsidP="00085C40">
      <w:pPr>
        <w:pStyle w:val="Corpotesto"/>
        <w:rPr>
          <w:sz w:val="20"/>
          <w:szCs w:val="20"/>
          <w:lang w:val="it-IT"/>
        </w:rPr>
      </w:pPr>
    </w:p>
    <w:p w14:paraId="289B750F" w14:textId="77777777" w:rsidR="00085C40" w:rsidRPr="006072B6" w:rsidRDefault="00085C40" w:rsidP="00085C40">
      <w:pPr>
        <w:pStyle w:val="Corpotesto"/>
        <w:rPr>
          <w:sz w:val="20"/>
          <w:szCs w:val="20"/>
          <w:lang w:val="it-IT"/>
        </w:rPr>
      </w:pPr>
    </w:p>
    <w:p w14:paraId="6EE67A5E" w14:textId="3B9896F5" w:rsidR="00085C40" w:rsidRPr="006072B6" w:rsidRDefault="006072B6" w:rsidP="00085C40">
      <w:pPr>
        <w:pStyle w:val="Titolo2"/>
        <w:spacing w:before="167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MODALIT</w:t>
      </w:r>
      <w:r w:rsidRPr="006072B6">
        <w:rPr>
          <w:sz w:val="20"/>
          <w:szCs w:val="20"/>
          <w:lang w:val="it-IT"/>
        </w:rPr>
        <w:t>À</w:t>
      </w:r>
      <w:r w:rsidR="00085C40" w:rsidRPr="006072B6">
        <w:rPr>
          <w:sz w:val="20"/>
          <w:szCs w:val="20"/>
          <w:lang w:val="it-IT"/>
        </w:rPr>
        <w:t xml:space="preserve"> D’USO RACCOMANDATE</w:t>
      </w:r>
    </w:p>
    <w:p w14:paraId="1AF151A6" w14:textId="77777777" w:rsidR="00085C40" w:rsidRPr="006072B6" w:rsidRDefault="00085C40" w:rsidP="00085C40">
      <w:pPr>
        <w:pStyle w:val="Corpotesto"/>
        <w:spacing w:line="266" w:lineRule="auto"/>
        <w:ind w:left="115" w:right="120"/>
        <w:jc w:val="both"/>
        <w:rPr>
          <w:w w:val="105"/>
          <w:sz w:val="20"/>
          <w:szCs w:val="20"/>
          <w:lang w:val="it-IT"/>
        </w:rPr>
      </w:pPr>
      <w:r w:rsidRPr="006072B6">
        <w:rPr>
          <w:w w:val="105"/>
          <w:sz w:val="20"/>
          <w:szCs w:val="20"/>
          <w:lang w:val="it-IT"/>
        </w:rPr>
        <w:t>Pulire le superfici da trattare. Agitare la bombola sino a sentire il movimento delle sfere all'interno.</w:t>
      </w:r>
    </w:p>
    <w:p w14:paraId="36D61D8E" w14:textId="6861A62D" w:rsidR="00085C40" w:rsidRPr="006072B6" w:rsidRDefault="00656D3F" w:rsidP="00085C40">
      <w:pPr>
        <w:pStyle w:val="Corpotesto"/>
        <w:spacing w:line="266" w:lineRule="auto"/>
        <w:ind w:left="115" w:right="120"/>
        <w:jc w:val="both"/>
        <w:rPr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Spruzzare da circa 20 cm</w:t>
      </w:r>
      <w:r w:rsidR="00085C40" w:rsidRPr="006072B6">
        <w:rPr>
          <w:w w:val="105"/>
          <w:sz w:val="20"/>
          <w:szCs w:val="20"/>
          <w:lang w:val="it-IT"/>
        </w:rPr>
        <w:t xml:space="preserve"> di distanza la quantità necessaria di prodotto, mantenendo l'erogatore in posizione verticale.</w:t>
      </w:r>
    </w:p>
    <w:p w14:paraId="4F3898AB" w14:textId="755E2CE3" w:rsidR="00085C40" w:rsidRPr="006072B6" w:rsidRDefault="00085C40" w:rsidP="00085C40">
      <w:pPr>
        <w:pStyle w:val="Corpotesto"/>
        <w:spacing w:before="10"/>
        <w:rPr>
          <w:sz w:val="20"/>
          <w:szCs w:val="20"/>
          <w:lang w:val="it-IT"/>
        </w:rPr>
      </w:pPr>
    </w:p>
    <w:p w14:paraId="38ECF73A" w14:textId="77777777" w:rsidR="00085C40" w:rsidRPr="006072B6" w:rsidRDefault="00085C40" w:rsidP="00085C40">
      <w:pPr>
        <w:pStyle w:val="Corpotesto"/>
        <w:spacing w:before="10"/>
        <w:rPr>
          <w:sz w:val="20"/>
          <w:szCs w:val="20"/>
          <w:lang w:val="it-IT"/>
        </w:rPr>
      </w:pPr>
    </w:p>
    <w:p w14:paraId="4945A7EB" w14:textId="6370AD86" w:rsidR="00085C40" w:rsidRPr="00656D3F" w:rsidRDefault="00085C40" w:rsidP="00085C40">
      <w:pPr>
        <w:spacing w:before="1" w:line="256" w:lineRule="auto"/>
        <w:ind w:left="115" w:right="110"/>
        <w:jc w:val="both"/>
        <w:rPr>
          <w:i/>
          <w:caps/>
          <w:sz w:val="20"/>
          <w:szCs w:val="20"/>
          <w:lang w:val="it-IT"/>
        </w:rPr>
      </w:pPr>
      <w:r w:rsidRPr="00656D3F">
        <w:rPr>
          <w:i/>
          <w:caps/>
          <w:sz w:val="20"/>
          <w:szCs w:val="20"/>
          <w:lang w:val="it-IT"/>
        </w:rPr>
        <w:t>AL FINE DI GARANTIRE IL COMPLETO SVUOTAMENTO DELL'EROGATORE CHE ALTRIMENTI SI INTASEREBBE IRRIMEDIABILMENTE, TERMINATO L'UTILIZZO, BISOGNA CAPOVOLGERE LA BOMBOLA E SPRUZ</w:t>
      </w:r>
      <w:r w:rsidR="00656D3F" w:rsidRPr="00656D3F">
        <w:rPr>
          <w:i/>
          <w:caps/>
          <w:sz w:val="20"/>
          <w:szCs w:val="20"/>
          <w:lang w:val="it-IT"/>
        </w:rPr>
        <w:t>ZARE SINO A QUANDO NON ESCE PIù</w:t>
      </w:r>
      <w:r w:rsidRPr="00656D3F">
        <w:rPr>
          <w:i/>
          <w:caps/>
          <w:sz w:val="20"/>
          <w:szCs w:val="20"/>
          <w:lang w:val="it-IT"/>
        </w:rPr>
        <w:t xml:space="preserve"> PRODOTTO, MA SOLO PROPELLENTE.</w:t>
      </w:r>
    </w:p>
    <w:p w14:paraId="45BB75CA" w14:textId="2942F043" w:rsidR="004D07AC" w:rsidRDefault="004D07AC">
      <w:pPr>
        <w:pStyle w:val="Corpotesto"/>
        <w:rPr>
          <w:i/>
          <w:lang w:val="it-IT"/>
        </w:rPr>
      </w:pPr>
    </w:p>
    <w:p w14:paraId="080813A8" w14:textId="38E6DB4A" w:rsidR="00085C40" w:rsidRDefault="00085C40">
      <w:pPr>
        <w:pStyle w:val="Corpotesto"/>
        <w:rPr>
          <w:i/>
          <w:lang w:val="it-IT"/>
        </w:rPr>
      </w:pPr>
    </w:p>
    <w:p w14:paraId="0B7775C3" w14:textId="77777777" w:rsidR="00085C40" w:rsidRDefault="00085C40">
      <w:pPr>
        <w:pStyle w:val="Corpotesto"/>
        <w:rPr>
          <w:i/>
          <w:lang w:val="it-IT"/>
        </w:rPr>
      </w:pPr>
    </w:p>
    <w:p w14:paraId="3901D9BA" w14:textId="77777777" w:rsidR="00270C2B" w:rsidRPr="00D339FC" w:rsidRDefault="00270C2B">
      <w:pPr>
        <w:pStyle w:val="Corpotesto"/>
        <w:rPr>
          <w:i/>
          <w:lang w:val="it-IT"/>
        </w:rPr>
      </w:pPr>
    </w:p>
    <w:sectPr w:rsidR="00270C2B" w:rsidRPr="00D339FC" w:rsidSect="006072B6">
      <w:footerReference w:type="default" r:id="rId8"/>
      <w:type w:val="continuous"/>
      <w:pgSz w:w="11900" w:h="16840"/>
      <w:pgMar w:top="1134" w:right="1418" w:bottom="1134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B5DB43" w14:textId="77777777" w:rsidR="007E164A" w:rsidRDefault="007E164A" w:rsidP="006C1952">
      <w:r>
        <w:separator/>
      </w:r>
    </w:p>
  </w:endnote>
  <w:endnote w:type="continuationSeparator" w:id="0">
    <w:p w14:paraId="72F15D32" w14:textId="77777777" w:rsidR="007E164A" w:rsidRDefault="007E164A" w:rsidP="006C1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194A7" w14:textId="77777777" w:rsidR="006072B6" w:rsidRPr="00436F64" w:rsidRDefault="006072B6" w:rsidP="006072B6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39D090F4" w14:textId="77777777" w:rsidR="006072B6" w:rsidRPr="00436F64" w:rsidRDefault="006072B6" w:rsidP="006072B6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1155A2A8" w14:textId="77777777" w:rsidR="006072B6" w:rsidRPr="00436F64" w:rsidRDefault="006072B6" w:rsidP="006072B6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1D4DBB7C" w14:textId="77777777" w:rsidR="006072B6" w:rsidRDefault="00A50A8D" w:rsidP="006072B6">
    <w:pPr>
      <w:pStyle w:val="Corpotesto"/>
      <w:jc w:val="center"/>
      <w:rPr>
        <w:sz w:val="22"/>
        <w:lang w:val="it-IT"/>
      </w:rPr>
    </w:pPr>
    <w:hyperlink r:id="rId1" w:history="1">
      <w:r w:rsidR="006072B6" w:rsidRPr="003650DF">
        <w:rPr>
          <w:rStyle w:val="Collegamentoipertestuale"/>
          <w:sz w:val="22"/>
          <w:lang w:val="it-IT"/>
        </w:rPr>
        <w:t>info@cdu.net</w:t>
      </w:r>
    </w:hyperlink>
  </w:p>
  <w:p w14:paraId="4A1E3D38" w14:textId="77777777" w:rsidR="006072B6" w:rsidRDefault="006072B6" w:rsidP="006072B6">
    <w:pPr>
      <w:pStyle w:val="Corpotesto"/>
      <w:jc w:val="center"/>
      <w:rPr>
        <w:sz w:val="22"/>
        <w:lang w:val="it-IT"/>
      </w:rPr>
    </w:pPr>
  </w:p>
  <w:p w14:paraId="051F5787" w14:textId="77777777" w:rsidR="006072B6" w:rsidRPr="00436F64" w:rsidRDefault="006072B6" w:rsidP="006072B6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27CCDF5F" w14:textId="77777777" w:rsidR="006072B6" w:rsidRPr="006072B6" w:rsidRDefault="006072B6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B610BB" w14:textId="77777777" w:rsidR="007E164A" w:rsidRDefault="007E164A" w:rsidP="006C1952">
      <w:r>
        <w:separator/>
      </w:r>
    </w:p>
  </w:footnote>
  <w:footnote w:type="continuationSeparator" w:id="0">
    <w:p w14:paraId="57087A4D" w14:textId="77777777" w:rsidR="007E164A" w:rsidRDefault="007E164A" w:rsidP="006C19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7AC"/>
    <w:rsid w:val="00085C40"/>
    <w:rsid w:val="00270C2B"/>
    <w:rsid w:val="004D07AC"/>
    <w:rsid w:val="005E5FA6"/>
    <w:rsid w:val="006072B6"/>
    <w:rsid w:val="00656D3F"/>
    <w:rsid w:val="006C1952"/>
    <w:rsid w:val="007E164A"/>
    <w:rsid w:val="008A20AA"/>
    <w:rsid w:val="00A50A8D"/>
    <w:rsid w:val="00B144ED"/>
    <w:rsid w:val="00C16E17"/>
    <w:rsid w:val="00C40223"/>
    <w:rsid w:val="00D3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43E9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847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spacing w:before="23"/>
      <w:ind w:left="115"/>
      <w:jc w:val="both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6C19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195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6C19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1952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70C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847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spacing w:before="23"/>
      <w:ind w:left="115"/>
      <w:jc w:val="both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6C19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195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6C19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1952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70C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dc:creator>Buttero Giusy - Ufficio Marketing - Nowal Chimica srl</dc:creator>
  <cp:lastModifiedBy>Roberta Brambilla</cp:lastModifiedBy>
  <cp:revision>8</cp:revision>
  <dcterms:created xsi:type="dcterms:W3CDTF">2019-11-11T11:24:00Z</dcterms:created>
  <dcterms:modified xsi:type="dcterms:W3CDTF">2019-12-06T14:34:00Z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